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2F44E" w14:textId="55A47220" w:rsidR="00E45E7E" w:rsidRPr="00C008A5" w:rsidRDefault="00C717E9" w:rsidP="00C008A5">
      <w:pPr>
        <w:pStyle w:val="Odstavecseseznamem"/>
        <w:spacing w:line="259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  <w:r w:rsidR="00E45E7E" w:rsidRPr="00C008A5">
        <w:rPr>
          <w:b/>
          <w:bCs/>
          <w:sz w:val="32"/>
          <w:szCs w:val="32"/>
          <w:u w:val="single"/>
        </w:rPr>
        <w:t>Příloha přihlášky ke stravování pro školní rok 2024/2025</w:t>
      </w:r>
    </w:p>
    <w:tbl>
      <w:tblPr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1154"/>
        <w:gridCol w:w="1332"/>
        <w:gridCol w:w="146"/>
      </w:tblGrid>
      <w:tr w:rsidR="00E45E7E" w:rsidRPr="000675C9" w14:paraId="3F63B1BB" w14:textId="77777777" w:rsidTr="00B03E1B">
        <w:trPr>
          <w:trHeight w:val="29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14D9" w14:textId="1BB4332C" w:rsidR="00E45E7E" w:rsidRPr="00C008A5" w:rsidRDefault="00E45E7E" w:rsidP="00B03E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08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Kalkulace stravného pro školní rok 2024/2025</w:t>
            </w:r>
            <w:r w:rsidR="00F07B8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  <w:r w:rsidRPr="00C008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E45E7E" w:rsidRPr="000675C9" w14:paraId="29D21A16" w14:textId="77777777" w:rsidTr="00E21698">
        <w:trPr>
          <w:trHeight w:val="30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63829" w14:textId="77777777" w:rsidR="00E45E7E" w:rsidRPr="000675C9" w:rsidRDefault="00E45E7E" w:rsidP="00B0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565F1" w14:textId="77777777" w:rsidR="00E45E7E" w:rsidRPr="000675C9" w:rsidRDefault="00E45E7E" w:rsidP="00B0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4C1DE" w14:textId="77777777" w:rsidR="00E45E7E" w:rsidRPr="000675C9" w:rsidRDefault="00E45E7E" w:rsidP="00B0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2A1A" w14:textId="77777777" w:rsidR="00E45E7E" w:rsidRPr="000675C9" w:rsidRDefault="00E45E7E" w:rsidP="00B0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5E7E" w:rsidRPr="000675C9" w14:paraId="3C5DC623" w14:textId="77777777" w:rsidTr="00E21698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9488" w14:textId="4F1F44CA" w:rsidR="00E45E7E" w:rsidRPr="00C008A5" w:rsidRDefault="00E45E7E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08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Věková kategorie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1DBE" w14:textId="77777777" w:rsidR="00E45E7E" w:rsidRPr="00C008A5" w:rsidRDefault="00E45E7E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08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děti 3-6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D112" w14:textId="77777777" w:rsidR="00E45E7E" w:rsidRPr="00C008A5" w:rsidRDefault="00E45E7E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08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děti 7-10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9196" w14:textId="77777777" w:rsidR="00E45E7E" w:rsidRPr="000675C9" w:rsidRDefault="00E45E7E" w:rsidP="00B0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5E7E" w:rsidRPr="000675C9" w14:paraId="532FF380" w14:textId="77777777" w:rsidTr="00E21698">
        <w:trPr>
          <w:trHeight w:val="29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11B7" w14:textId="77777777" w:rsidR="00E45E7E" w:rsidRPr="00C008A5" w:rsidRDefault="00E45E7E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9F73" w14:textId="1DDB599B" w:rsidR="00E45E7E" w:rsidRPr="00C008A5" w:rsidRDefault="00E45E7E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  <w:r w:rsidR="00E21698"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F649" w14:textId="157BA759" w:rsidR="00E45E7E" w:rsidRPr="00C008A5" w:rsidRDefault="00E45E7E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  <w:r w:rsidR="00E21698"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43EE" w14:textId="77777777" w:rsidR="00E45E7E" w:rsidRPr="000675C9" w:rsidRDefault="00E45E7E" w:rsidP="00B03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5E7E" w:rsidRPr="000675C9" w14:paraId="63E17496" w14:textId="77777777" w:rsidTr="00E21698">
        <w:trPr>
          <w:trHeight w:val="29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6105" w14:textId="77777777" w:rsidR="00E45E7E" w:rsidRPr="00C008A5" w:rsidRDefault="00E45E7E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EFC2" w14:textId="0DA213B9" w:rsidR="00E45E7E" w:rsidRPr="00C008A5" w:rsidRDefault="00E45E7E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  <w:r w:rsidR="00E21698"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B188" w14:textId="5294C330" w:rsidR="00E45E7E" w:rsidRPr="00C008A5" w:rsidRDefault="00E45E7E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  <w:r w:rsidR="00E21698"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6FE4" w14:textId="77777777" w:rsidR="00E45E7E" w:rsidRPr="000675C9" w:rsidRDefault="00E45E7E" w:rsidP="00B03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5E7E" w:rsidRPr="000675C9" w14:paraId="03676B93" w14:textId="77777777" w:rsidTr="00E21698">
        <w:trPr>
          <w:trHeight w:val="29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9AF2" w14:textId="77777777" w:rsidR="00E45E7E" w:rsidRPr="00C008A5" w:rsidRDefault="00E45E7E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Svačina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2ACE" w14:textId="205590D6" w:rsidR="00E45E7E" w:rsidRPr="00C008A5" w:rsidRDefault="00E45E7E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  <w:r w:rsidR="00E21698"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E21A" w14:textId="71ACBFCF" w:rsidR="00E45E7E" w:rsidRPr="00C008A5" w:rsidRDefault="00E45E7E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  <w:r w:rsidR="00E21698"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BAF1" w14:textId="77777777" w:rsidR="00E45E7E" w:rsidRPr="000675C9" w:rsidRDefault="00E45E7E" w:rsidP="00B03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5E7E" w:rsidRPr="000675C9" w14:paraId="441D5190" w14:textId="77777777" w:rsidTr="00E45E7E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8679" w14:textId="77777777" w:rsidR="00E45E7E" w:rsidRPr="00C008A5" w:rsidRDefault="00E45E7E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9FE7" w14:textId="3DD00FFF" w:rsidR="00E45E7E" w:rsidRPr="00C008A5" w:rsidRDefault="00E45E7E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49</w:t>
            </w:r>
            <w:r w:rsidR="00E21698"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59DB" w14:textId="4FE25668" w:rsidR="00E45E7E" w:rsidRPr="00C008A5" w:rsidRDefault="00E45E7E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</w:t>
            </w:r>
            <w:r w:rsidR="00E21698" w:rsidRPr="00C00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E0A2" w14:textId="77777777" w:rsidR="00E45E7E" w:rsidRPr="000675C9" w:rsidRDefault="00E45E7E" w:rsidP="00B03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5E7E" w:rsidRPr="000675C9" w14:paraId="7CCDC615" w14:textId="77777777" w:rsidTr="00E21698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D892" w14:textId="16628D58" w:rsidR="00E45E7E" w:rsidRPr="00E21698" w:rsidRDefault="00E45E7E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16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zálohy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4037" w14:textId="3185EAD2" w:rsidR="00E45E7E" w:rsidRPr="00E21698" w:rsidRDefault="00E21698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16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980,- kč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5C65" w14:textId="24F8B084" w:rsidR="00E45E7E" w:rsidRPr="00E21698" w:rsidRDefault="00E21698" w:rsidP="00C00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16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1120,- kč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23D13" w14:textId="77777777" w:rsidR="00E45E7E" w:rsidRPr="000675C9" w:rsidRDefault="00E45E7E" w:rsidP="00B03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3CEC952" w14:textId="77777777" w:rsidR="00E45E7E" w:rsidRDefault="00E45E7E" w:rsidP="00E45E7E">
      <w:pPr>
        <w:pStyle w:val="Odstavecseseznamem"/>
      </w:pPr>
    </w:p>
    <w:p w14:paraId="7C64C3BA" w14:textId="68E6FEF5" w:rsidR="00E45E7E" w:rsidRDefault="00C008A5" w:rsidP="006A32E1">
      <w:pPr>
        <w:jc w:val="both"/>
      </w:pPr>
      <w:r>
        <w:t>Dle vyhlášky č. 13/2023 Sb. jsou do věkových kategorií strávníci zařazováni na dobu školního roku, ve kterém dosahují daného věku.</w:t>
      </w:r>
    </w:p>
    <w:p w14:paraId="0272E0E0" w14:textId="74CE9B6B" w:rsidR="00E45E7E" w:rsidRDefault="00C008A5" w:rsidP="006A32E1">
      <w:pPr>
        <w:jc w:val="both"/>
      </w:pPr>
      <w:r>
        <w:t>Dítě je tedy zařazeno do věkové kategorie dle toho, jakého věku v daném školním roce dosáhne.</w:t>
      </w:r>
    </w:p>
    <w:p w14:paraId="1068B353" w14:textId="77777777" w:rsidR="00F07B85" w:rsidRPr="00F07B85" w:rsidRDefault="00F07B85" w:rsidP="006A32E1">
      <w:pPr>
        <w:jc w:val="both"/>
      </w:pPr>
    </w:p>
    <w:p w14:paraId="0C2994BF" w14:textId="77777777" w:rsidR="00E45E7E" w:rsidRPr="00F07B85" w:rsidRDefault="00E45E7E" w:rsidP="006A32E1">
      <w:pPr>
        <w:spacing w:line="259" w:lineRule="auto"/>
        <w:jc w:val="both"/>
        <w:rPr>
          <w:b/>
          <w:bCs/>
          <w:sz w:val="24"/>
          <w:szCs w:val="24"/>
        </w:rPr>
      </w:pPr>
      <w:r w:rsidRPr="00F07B85">
        <w:rPr>
          <w:b/>
          <w:bCs/>
          <w:sz w:val="24"/>
          <w:szCs w:val="24"/>
        </w:rPr>
        <w:t>Odhlašování dětí:</w:t>
      </w:r>
    </w:p>
    <w:p w14:paraId="323C0CAD" w14:textId="481E2629" w:rsidR="00E45E7E" w:rsidRPr="00F07B85" w:rsidRDefault="00E45E7E" w:rsidP="006A32E1">
      <w:pPr>
        <w:jc w:val="both"/>
        <w:rPr>
          <w:b/>
          <w:bCs/>
        </w:rPr>
      </w:pPr>
      <w:r w:rsidRPr="00F07B85">
        <w:rPr>
          <w:b/>
          <w:bCs/>
        </w:rPr>
        <w:t xml:space="preserve">Dítě </w:t>
      </w:r>
      <w:r w:rsidR="00F07B85">
        <w:rPr>
          <w:b/>
          <w:bCs/>
        </w:rPr>
        <w:t>se omlouvá</w:t>
      </w:r>
      <w:r w:rsidRPr="00F07B85">
        <w:rPr>
          <w:b/>
          <w:bCs/>
        </w:rPr>
        <w:t xml:space="preserve"> vždy v aplikaci </w:t>
      </w:r>
      <w:r w:rsidRPr="00F07B85">
        <w:rPr>
          <w:b/>
          <w:bCs/>
          <w:sz w:val="32"/>
          <w:szCs w:val="32"/>
        </w:rPr>
        <w:t>„</w:t>
      </w:r>
      <w:r w:rsidR="00F07B85" w:rsidRPr="00F07B85">
        <w:rPr>
          <w:b/>
          <w:bCs/>
          <w:sz w:val="32"/>
          <w:szCs w:val="32"/>
        </w:rPr>
        <w:t>Š</w:t>
      </w:r>
      <w:r w:rsidRPr="00F07B85">
        <w:rPr>
          <w:b/>
          <w:bCs/>
          <w:sz w:val="32"/>
          <w:szCs w:val="32"/>
        </w:rPr>
        <w:t>kola</w:t>
      </w:r>
      <w:r w:rsidR="00F07B85" w:rsidRPr="00F07B85">
        <w:rPr>
          <w:b/>
          <w:bCs/>
          <w:sz w:val="32"/>
          <w:szCs w:val="32"/>
        </w:rPr>
        <w:t xml:space="preserve"> O</w:t>
      </w:r>
      <w:r w:rsidRPr="00F07B85">
        <w:rPr>
          <w:b/>
          <w:bCs/>
          <w:sz w:val="32"/>
          <w:szCs w:val="32"/>
        </w:rPr>
        <w:t>n</w:t>
      </w:r>
      <w:r w:rsidR="00F07B85" w:rsidRPr="00F07B85">
        <w:rPr>
          <w:b/>
          <w:bCs/>
          <w:sz w:val="32"/>
          <w:szCs w:val="32"/>
        </w:rPr>
        <w:t>L</w:t>
      </w:r>
      <w:r w:rsidRPr="00F07B85">
        <w:rPr>
          <w:b/>
          <w:bCs/>
          <w:sz w:val="32"/>
          <w:szCs w:val="32"/>
        </w:rPr>
        <w:t>ine</w:t>
      </w:r>
      <w:r w:rsidR="00F07B85" w:rsidRPr="00F07B85">
        <w:rPr>
          <w:b/>
          <w:bCs/>
          <w:sz w:val="32"/>
          <w:szCs w:val="32"/>
        </w:rPr>
        <w:t>“</w:t>
      </w:r>
      <w:r w:rsidRPr="00F07B85">
        <w:rPr>
          <w:b/>
          <w:bCs/>
          <w:sz w:val="32"/>
          <w:szCs w:val="32"/>
        </w:rPr>
        <w:t>,</w:t>
      </w:r>
      <w:r w:rsidRPr="00F07B85">
        <w:rPr>
          <w:b/>
          <w:bCs/>
        </w:rPr>
        <w:t xml:space="preserve"> pokud je dítě řádně </w:t>
      </w:r>
      <w:r w:rsidR="00F07B85">
        <w:rPr>
          <w:b/>
          <w:bCs/>
        </w:rPr>
        <w:t>omluveno</w:t>
      </w:r>
      <w:r w:rsidRPr="00F07B85">
        <w:rPr>
          <w:b/>
          <w:bCs/>
        </w:rPr>
        <w:t xml:space="preserve"> v aplikaci, je mu automaticky odhlášena i strava. </w:t>
      </w:r>
    </w:p>
    <w:p w14:paraId="44BF168A" w14:textId="5E85CB25" w:rsidR="00E45E7E" w:rsidRDefault="00E45E7E" w:rsidP="006A32E1">
      <w:pPr>
        <w:jc w:val="both"/>
      </w:pPr>
      <w:r w:rsidRPr="00F07B85">
        <w:rPr>
          <w:b/>
          <w:bCs/>
        </w:rPr>
        <w:t xml:space="preserve">Dítě </w:t>
      </w:r>
      <w:r w:rsidR="00F07B85">
        <w:rPr>
          <w:b/>
          <w:bCs/>
        </w:rPr>
        <w:t xml:space="preserve">se </w:t>
      </w:r>
      <w:r w:rsidRPr="00F07B85">
        <w:rPr>
          <w:b/>
          <w:bCs/>
        </w:rPr>
        <w:t>odhlašuj</w:t>
      </w:r>
      <w:r w:rsidR="00F07B85">
        <w:rPr>
          <w:b/>
          <w:bCs/>
        </w:rPr>
        <w:t>e</w:t>
      </w:r>
      <w:r w:rsidRPr="00F07B85">
        <w:rPr>
          <w:b/>
          <w:bCs/>
        </w:rPr>
        <w:t xml:space="preserve"> vždy</w:t>
      </w:r>
      <w:r>
        <w:t xml:space="preserve"> </w:t>
      </w:r>
      <w:r w:rsidRPr="00F07B85">
        <w:rPr>
          <w:b/>
          <w:bCs/>
        </w:rPr>
        <w:t>do 12.00 hod předešlého dne</w:t>
      </w:r>
      <w:r>
        <w:t>. V případě nedodržení tohoto termínu, nemůže být dítěti strava odhlášena. První den nepřítomnosti je dítěti oběd účtován za běžnou cenu a oběd si lze vyzvednout do vlastního jídlonosiče. V případě nevyzvednutí je jeho porce poskytnuta jako přídavek ostatním dětem.</w:t>
      </w:r>
    </w:p>
    <w:p w14:paraId="71D08495" w14:textId="77777777" w:rsidR="00E45E7E" w:rsidRPr="00F07B85" w:rsidRDefault="00E45E7E" w:rsidP="006A32E1">
      <w:pPr>
        <w:jc w:val="both"/>
        <w:rPr>
          <w:b/>
          <w:bCs/>
        </w:rPr>
      </w:pPr>
      <w:r w:rsidRPr="00F07B85">
        <w:rPr>
          <w:b/>
          <w:bCs/>
        </w:rPr>
        <w:t>Další dny nepřítomnosti nemůže být dítěti dotovaná strava poskytnuta.</w:t>
      </w:r>
    </w:p>
    <w:p w14:paraId="677B458F" w14:textId="77777777" w:rsidR="00E45E7E" w:rsidRDefault="00E45E7E" w:rsidP="006A32E1">
      <w:pPr>
        <w:jc w:val="both"/>
      </w:pPr>
      <w:r>
        <w:t>Pokud není dítě další dny nepřítomnosti odhlášeno je mu oběd účtován v plné ceně tzn. včetně všech souvisejících aktuálních režijních nákladů.</w:t>
      </w:r>
    </w:p>
    <w:p w14:paraId="7F285B7B" w14:textId="77777777" w:rsidR="00E45E7E" w:rsidRDefault="00E45E7E" w:rsidP="006A32E1">
      <w:pPr>
        <w:jc w:val="both"/>
      </w:pPr>
      <w:r>
        <w:t>Za neodebrané či včas neodhlášené obědy se náhrada neposkytuje.</w:t>
      </w:r>
    </w:p>
    <w:p w14:paraId="28AC49B1" w14:textId="2B2D5FFB" w:rsidR="00E45E7E" w:rsidRPr="00F07B85" w:rsidRDefault="00E45E7E" w:rsidP="006A32E1">
      <w:pPr>
        <w:jc w:val="both"/>
        <w:rPr>
          <w:b/>
          <w:bCs/>
        </w:rPr>
      </w:pPr>
      <w:r w:rsidRPr="00F07B85">
        <w:rPr>
          <w:b/>
          <w:bCs/>
        </w:rPr>
        <w:t>Přesnídávky a svačinky jsou v případě nepřítomnosti odhlášeny automaticky.</w:t>
      </w:r>
    </w:p>
    <w:p w14:paraId="71E73F28" w14:textId="4FD78821" w:rsidR="00C008A5" w:rsidRDefault="00E45E7E" w:rsidP="006A32E1">
      <w:pPr>
        <w:jc w:val="both"/>
      </w:pPr>
      <w:r>
        <w:t>V ojedinělých případech jako nefunkčnost aplikace „</w:t>
      </w:r>
      <w:r w:rsidR="00F07B85">
        <w:t>Škola OnLine</w:t>
      </w:r>
      <w:r>
        <w:t>“, nemožnosti připojení apod.</w:t>
      </w:r>
      <w:r w:rsidR="00F07B85">
        <w:t>,</w:t>
      </w:r>
      <w:r>
        <w:t xml:space="preserve"> lze dítě odhlásit formou SMS na tel. čísle : </w:t>
      </w:r>
      <w:r w:rsidRPr="00B63B5A">
        <w:t>721 746</w:t>
      </w:r>
      <w:r w:rsidR="00C008A5">
        <w:t> </w:t>
      </w:r>
      <w:r w:rsidRPr="00B63B5A">
        <w:t>706</w:t>
      </w:r>
    </w:p>
    <w:p w14:paraId="65692EAD" w14:textId="5114EED1" w:rsidR="00E45E7E" w:rsidRDefault="00E45E7E" w:rsidP="006A32E1">
      <w:pPr>
        <w:jc w:val="both"/>
      </w:pPr>
      <w:r>
        <w:t xml:space="preserve">A to </w:t>
      </w:r>
      <w:r w:rsidR="00F07B85">
        <w:t>následovně</w:t>
      </w:r>
      <w:r>
        <w:t>:</w:t>
      </w:r>
    </w:p>
    <w:p w14:paraId="0F308921" w14:textId="77777777" w:rsidR="00E45E7E" w:rsidRDefault="00E45E7E" w:rsidP="006A32E1">
      <w:pPr>
        <w:spacing w:after="0" w:line="257" w:lineRule="auto"/>
        <w:jc w:val="both"/>
      </w:pPr>
      <w:r>
        <w:t>Jednodenní nepřítomnost:</w:t>
      </w:r>
    </w:p>
    <w:p w14:paraId="54096824" w14:textId="77777777" w:rsidR="00E45E7E" w:rsidRDefault="00E45E7E" w:rsidP="006A32E1">
      <w:pPr>
        <w:spacing w:after="0" w:line="257" w:lineRule="auto"/>
        <w:jc w:val="both"/>
      </w:pPr>
      <w:r>
        <w:t>Odhlašuji – jméno strávníka – datum</w:t>
      </w:r>
    </w:p>
    <w:p w14:paraId="07ED0CEA" w14:textId="77777777" w:rsidR="00E45E7E" w:rsidRDefault="00E45E7E" w:rsidP="006A32E1">
      <w:pPr>
        <w:spacing w:after="0" w:line="257" w:lineRule="auto"/>
        <w:jc w:val="both"/>
      </w:pPr>
      <w:r>
        <w:t>Dlouhodobá nepřítomnost:</w:t>
      </w:r>
    </w:p>
    <w:p w14:paraId="2C152CB3" w14:textId="77777777" w:rsidR="00E45E7E" w:rsidRDefault="00E45E7E" w:rsidP="006A32E1">
      <w:pPr>
        <w:spacing w:after="0" w:line="257" w:lineRule="auto"/>
        <w:jc w:val="both"/>
      </w:pPr>
      <w:r>
        <w:t>Odhlašuji – jméno strávníka – datum od – datum do</w:t>
      </w:r>
    </w:p>
    <w:p w14:paraId="436091A4" w14:textId="77777777" w:rsidR="00E45E7E" w:rsidRDefault="00E45E7E" w:rsidP="006A32E1">
      <w:pPr>
        <w:pStyle w:val="Odstavecseseznamem"/>
        <w:jc w:val="both"/>
      </w:pPr>
    </w:p>
    <w:p w14:paraId="155750A4" w14:textId="41A5C1D5" w:rsidR="00712C8B" w:rsidRPr="006A32E1" w:rsidRDefault="00E45E7E" w:rsidP="006A32E1">
      <w:pPr>
        <w:jc w:val="both"/>
        <w:rPr>
          <w:b/>
          <w:bCs/>
        </w:rPr>
      </w:pPr>
      <w:r w:rsidRPr="00F07B85">
        <w:rPr>
          <w:b/>
          <w:bCs/>
        </w:rPr>
        <w:t>Pokud není dítě řádně odhlášeno, je s jeho přítomností pro další dny vždy počítáno a není nutné ho ke stravování přihlašovat.</w:t>
      </w:r>
    </w:p>
    <w:p w14:paraId="74FA22CD" w14:textId="17117F8F" w:rsidR="00712C8B" w:rsidRPr="00C008A5" w:rsidRDefault="00712C8B" w:rsidP="00C008A5">
      <w:pPr>
        <w:pStyle w:val="Odstavecseseznamem"/>
        <w:spacing w:line="259" w:lineRule="auto"/>
        <w:jc w:val="center"/>
        <w:rPr>
          <w:b/>
          <w:bCs/>
          <w:sz w:val="32"/>
          <w:szCs w:val="32"/>
          <w:u w:val="single"/>
        </w:rPr>
      </w:pPr>
      <w:r w:rsidRPr="00C008A5">
        <w:rPr>
          <w:b/>
          <w:bCs/>
          <w:sz w:val="32"/>
          <w:szCs w:val="32"/>
          <w:u w:val="single"/>
        </w:rPr>
        <w:lastRenderedPageBreak/>
        <w:t>Příloha přihlášky ke stravování pro školní rok 2024/2025</w:t>
      </w:r>
    </w:p>
    <w:p w14:paraId="3D357FFD" w14:textId="77777777" w:rsidR="00E45E7E" w:rsidRDefault="00E45E7E" w:rsidP="006A32E1">
      <w:pPr>
        <w:jc w:val="center"/>
      </w:pPr>
    </w:p>
    <w:tbl>
      <w:tblPr>
        <w:tblStyle w:val="Svtl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1843"/>
      </w:tblGrid>
      <w:tr w:rsidR="00E45E7E" w14:paraId="13AA5332" w14:textId="77777777" w:rsidTr="00FE7BFF">
        <w:tc>
          <w:tcPr>
            <w:tcW w:w="2122" w:type="dxa"/>
          </w:tcPr>
          <w:p w14:paraId="487BDD15" w14:textId="77777777" w:rsidR="00E45E7E" w:rsidRPr="00C008A5" w:rsidRDefault="00E45E7E" w:rsidP="006A32E1">
            <w:pPr>
              <w:jc w:val="center"/>
              <w:rPr>
                <w:b/>
                <w:bCs/>
              </w:rPr>
            </w:pPr>
            <w:r w:rsidRPr="00C008A5">
              <w:rPr>
                <w:b/>
                <w:bCs/>
              </w:rPr>
              <w:t>Věková kategorie</w:t>
            </w:r>
          </w:p>
        </w:tc>
        <w:tc>
          <w:tcPr>
            <w:tcW w:w="2126" w:type="dxa"/>
          </w:tcPr>
          <w:p w14:paraId="52DD561B" w14:textId="77777777" w:rsidR="00E45E7E" w:rsidRPr="00C008A5" w:rsidRDefault="00E45E7E" w:rsidP="006A32E1">
            <w:pPr>
              <w:jc w:val="center"/>
              <w:rPr>
                <w:b/>
                <w:bCs/>
              </w:rPr>
            </w:pPr>
            <w:r w:rsidRPr="00C008A5">
              <w:rPr>
                <w:b/>
                <w:bCs/>
              </w:rPr>
              <w:t>Cena Oběda</w:t>
            </w:r>
          </w:p>
        </w:tc>
        <w:tc>
          <w:tcPr>
            <w:tcW w:w="1843" w:type="dxa"/>
          </w:tcPr>
          <w:p w14:paraId="103D1DBB" w14:textId="77777777" w:rsidR="00E45E7E" w:rsidRPr="00C008A5" w:rsidRDefault="00E45E7E" w:rsidP="006A32E1">
            <w:pPr>
              <w:jc w:val="center"/>
              <w:rPr>
                <w:b/>
                <w:bCs/>
              </w:rPr>
            </w:pPr>
            <w:r w:rsidRPr="00C008A5">
              <w:rPr>
                <w:b/>
                <w:bCs/>
              </w:rPr>
              <w:t>Výše zálohy</w:t>
            </w:r>
          </w:p>
        </w:tc>
      </w:tr>
      <w:tr w:rsidR="00E45E7E" w14:paraId="55693813" w14:textId="77777777" w:rsidTr="00FE7BFF">
        <w:tc>
          <w:tcPr>
            <w:tcW w:w="2122" w:type="dxa"/>
          </w:tcPr>
          <w:p w14:paraId="08466ADA" w14:textId="77777777" w:rsidR="00E45E7E" w:rsidRDefault="00E45E7E" w:rsidP="006A32E1">
            <w:pPr>
              <w:jc w:val="center"/>
            </w:pPr>
            <w:r>
              <w:t>Žáci 7-10 let</w:t>
            </w:r>
          </w:p>
        </w:tc>
        <w:tc>
          <w:tcPr>
            <w:tcW w:w="2126" w:type="dxa"/>
          </w:tcPr>
          <w:p w14:paraId="107DDDD4" w14:textId="0B6740BD" w:rsidR="00E45E7E" w:rsidRDefault="00712C8B" w:rsidP="006A32E1">
            <w:pPr>
              <w:jc w:val="center"/>
            </w:pPr>
            <w:r>
              <w:t>34</w:t>
            </w:r>
            <w:r w:rsidR="00E45E7E">
              <w:t>,-kč</w:t>
            </w:r>
          </w:p>
        </w:tc>
        <w:tc>
          <w:tcPr>
            <w:tcW w:w="1843" w:type="dxa"/>
          </w:tcPr>
          <w:p w14:paraId="47B3BD12" w14:textId="403D837F" w:rsidR="00E45E7E" w:rsidRPr="00C008A5" w:rsidRDefault="00712C8B" w:rsidP="006A32E1">
            <w:pPr>
              <w:jc w:val="center"/>
              <w:rPr>
                <w:b/>
                <w:bCs/>
              </w:rPr>
            </w:pPr>
            <w:r w:rsidRPr="00C008A5">
              <w:rPr>
                <w:b/>
                <w:bCs/>
              </w:rPr>
              <w:t xml:space="preserve">680,- </w:t>
            </w:r>
            <w:r w:rsidR="00E45E7E" w:rsidRPr="00C008A5">
              <w:rPr>
                <w:b/>
                <w:bCs/>
              </w:rPr>
              <w:t>kč</w:t>
            </w:r>
          </w:p>
        </w:tc>
      </w:tr>
      <w:tr w:rsidR="00E45E7E" w14:paraId="12F1332D" w14:textId="77777777" w:rsidTr="00FE7BFF">
        <w:tc>
          <w:tcPr>
            <w:tcW w:w="2122" w:type="dxa"/>
          </w:tcPr>
          <w:p w14:paraId="40991741" w14:textId="77777777" w:rsidR="00E45E7E" w:rsidRDefault="00E45E7E" w:rsidP="006A32E1">
            <w:pPr>
              <w:jc w:val="center"/>
            </w:pPr>
            <w:r>
              <w:t>Žáci 11-14 let</w:t>
            </w:r>
          </w:p>
        </w:tc>
        <w:tc>
          <w:tcPr>
            <w:tcW w:w="2126" w:type="dxa"/>
          </w:tcPr>
          <w:p w14:paraId="4C1DF719" w14:textId="7EE0B65D" w:rsidR="00E45E7E" w:rsidRDefault="00E45E7E" w:rsidP="006A32E1">
            <w:pPr>
              <w:jc w:val="center"/>
            </w:pPr>
            <w:r>
              <w:t>3</w:t>
            </w:r>
            <w:r w:rsidR="00712C8B">
              <w:t>8</w:t>
            </w:r>
            <w:r>
              <w:t>,-kč</w:t>
            </w:r>
          </w:p>
        </w:tc>
        <w:tc>
          <w:tcPr>
            <w:tcW w:w="1843" w:type="dxa"/>
          </w:tcPr>
          <w:p w14:paraId="349D55CC" w14:textId="47DF641D" w:rsidR="00E45E7E" w:rsidRPr="00C008A5" w:rsidRDefault="00E45E7E" w:rsidP="006A32E1">
            <w:pPr>
              <w:jc w:val="center"/>
              <w:rPr>
                <w:b/>
                <w:bCs/>
              </w:rPr>
            </w:pPr>
            <w:r w:rsidRPr="00C008A5">
              <w:rPr>
                <w:b/>
                <w:bCs/>
              </w:rPr>
              <w:t>7</w:t>
            </w:r>
            <w:r w:rsidR="00712C8B" w:rsidRPr="00C008A5">
              <w:rPr>
                <w:b/>
                <w:bCs/>
              </w:rPr>
              <w:t>6</w:t>
            </w:r>
            <w:r w:rsidRPr="00C008A5">
              <w:rPr>
                <w:b/>
                <w:bCs/>
              </w:rPr>
              <w:t>0,-kč</w:t>
            </w:r>
          </w:p>
        </w:tc>
      </w:tr>
    </w:tbl>
    <w:p w14:paraId="4A450470" w14:textId="77777777" w:rsidR="00E45E7E" w:rsidRDefault="00E45E7E" w:rsidP="00E45E7E">
      <w:pPr>
        <w:pStyle w:val="Odstavecseseznamem"/>
        <w:ind w:left="1080"/>
      </w:pPr>
    </w:p>
    <w:p w14:paraId="23FC9CFC" w14:textId="77777777" w:rsidR="00C008A5" w:rsidRDefault="00C008A5" w:rsidP="006A32E1">
      <w:pPr>
        <w:jc w:val="both"/>
      </w:pPr>
      <w:r>
        <w:t>Dle vyhlášky č. 13/2023 Sb. jsou do věkových kategorií strávníci zařazováni na dobu školního roku, ve kterém dosahují daného věku.</w:t>
      </w:r>
    </w:p>
    <w:p w14:paraId="2D1F40C5" w14:textId="6B8FD62A" w:rsidR="00C008A5" w:rsidRDefault="006A32E1" w:rsidP="006A32E1">
      <w:pPr>
        <w:jc w:val="both"/>
      </w:pPr>
      <w:r>
        <w:t>Žák</w:t>
      </w:r>
      <w:r w:rsidR="00C008A5">
        <w:t xml:space="preserve"> je tedy zařazen do věkové kategorie dle toho, jakého věku v daném školním roce dosáhne.</w:t>
      </w:r>
    </w:p>
    <w:p w14:paraId="1ABECE99" w14:textId="77777777" w:rsidR="00E45E7E" w:rsidRDefault="00E45E7E" w:rsidP="006A32E1">
      <w:pPr>
        <w:pStyle w:val="Odstavecseseznamem"/>
        <w:ind w:left="1080"/>
        <w:jc w:val="both"/>
      </w:pPr>
    </w:p>
    <w:p w14:paraId="65EEE964" w14:textId="0620F365" w:rsidR="00E45E7E" w:rsidRPr="00FE7BFF" w:rsidRDefault="00E45E7E" w:rsidP="006A32E1">
      <w:pPr>
        <w:spacing w:line="259" w:lineRule="auto"/>
        <w:jc w:val="both"/>
        <w:rPr>
          <w:b/>
          <w:bCs/>
          <w:sz w:val="24"/>
          <w:szCs w:val="24"/>
        </w:rPr>
      </w:pPr>
      <w:r w:rsidRPr="00FE7BFF">
        <w:rPr>
          <w:b/>
          <w:bCs/>
          <w:sz w:val="24"/>
          <w:szCs w:val="24"/>
        </w:rPr>
        <w:t>Odhlašování dětí:</w:t>
      </w:r>
    </w:p>
    <w:p w14:paraId="197C8656" w14:textId="36F46BC9" w:rsidR="00E45E7E" w:rsidRPr="006A32E1" w:rsidRDefault="006A32E1" w:rsidP="006A32E1">
      <w:pPr>
        <w:jc w:val="both"/>
        <w:rPr>
          <w:b/>
          <w:bCs/>
        </w:rPr>
      </w:pPr>
      <w:r>
        <w:rPr>
          <w:b/>
          <w:bCs/>
        </w:rPr>
        <w:t>Žák se odhlašuje</w:t>
      </w:r>
      <w:r w:rsidR="00E45E7E" w:rsidRPr="006A32E1">
        <w:rPr>
          <w:b/>
          <w:bCs/>
        </w:rPr>
        <w:t xml:space="preserve"> na telefonním čísle: </w:t>
      </w:r>
      <w:r w:rsidR="00E45E7E" w:rsidRPr="006A32E1">
        <w:rPr>
          <w:b/>
          <w:bCs/>
          <w:sz w:val="32"/>
          <w:szCs w:val="32"/>
        </w:rPr>
        <w:t xml:space="preserve">721 746 706 </w:t>
      </w:r>
      <w:r w:rsidR="00E45E7E" w:rsidRPr="006A32E1">
        <w:rPr>
          <w:b/>
          <w:bCs/>
        </w:rPr>
        <w:t xml:space="preserve">a to výhradně formou </w:t>
      </w:r>
      <w:r w:rsidR="00E45E7E" w:rsidRPr="006A32E1">
        <w:rPr>
          <w:b/>
          <w:bCs/>
          <w:sz w:val="32"/>
          <w:szCs w:val="32"/>
        </w:rPr>
        <w:t>SMS</w:t>
      </w:r>
      <w:r w:rsidR="00E45E7E" w:rsidRPr="006A32E1">
        <w:rPr>
          <w:b/>
          <w:bCs/>
        </w:rPr>
        <w:t xml:space="preserve"> zprávy.</w:t>
      </w:r>
    </w:p>
    <w:p w14:paraId="593A3F06" w14:textId="77777777" w:rsidR="00E45E7E" w:rsidRDefault="00E45E7E" w:rsidP="006A32E1">
      <w:pPr>
        <w:jc w:val="both"/>
      </w:pPr>
      <w:r>
        <w:t>Jednodenní nepřítomnost:</w:t>
      </w:r>
    </w:p>
    <w:p w14:paraId="2A90A259" w14:textId="77777777" w:rsidR="00E45E7E" w:rsidRDefault="00E45E7E" w:rsidP="006A32E1">
      <w:pPr>
        <w:jc w:val="both"/>
      </w:pPr>
      <w:r>
        <w:t>Odhlašuji – jméno strávníka – datum</w:t>
      </w:r>
    </w:p>
    <w:p w14:paraId="630083C8" w14:textId="77777777" w:rsidR="00E45E7E" w:rsidRDefault="00E45E7E" w:rsidP="006A32E1">
      <w:pPr>
        <w:jc w:val="both"/>
      </w:pPr>
      <w:r>
        <w:t>Dlouhodobá nepřítomnost:</w:t>
      </w:r>
    </w:p>
    <w:p w14:paraId="25CC80E0" w14:textId="77777777" w:rsidR="00E45E7E" w:rsidRDefault="00E45E7E" w:rsidP="006A32E1">
      <w:pPr>
        <w:jc w:val="both"/>
      </w:pPr>
      <w:r>
        <w:t>Odhlašuji – jméno strávníka – datum od – datum do</w:t>
      </w:r>
    </w:p>
    <w:p w14:paraId="03C8327B" w14:textId="15647271" w:rsidR="00E45E7E" w:rsidRDefault="006A32E1" w:rsidP="006A32E1">
      <w:pPr>
        <w:jc w:val="both"/>
      </w:pPr>
      <w:r w:rsidRPr="006A32E1">
        <w:rPr>
          <w:b/>
          <w:bCs/>
        </w:rPr>
        <w:t>Žák se</w:t>
      </w:r>
      <w:r w:rsidR="00E45E7E" w:rsidRPr="006A32E1">
        <w:rPr>
          <w:b/>
          <w:bCs/>
        </w:rPr>
        <w:t xml:space="preserve"> odhlašuj</w:t>
      </w:r>
      <w:r w:rsidRPr="006A32E1">
        <w:rPr>
          <w:b/>
          <w:bCs/>
        </w:rPr>
        <w:t>e</w:t>
      </w:r>
      <w:r w:rsidR="00E45E7E" w:rsidRPr="006A32E1">
        <w:rPr>
          <w:b/>
          <w:bCs/>
        </w:rPr>
        <w:t xml:space="preserve"> vždy do 12.00 hod předešlého dne.</w:t>
      </w:r>
      <w:r w:rsidR="00E45E7E">
        <w:t xml:space="preserve"> V případě nedodržení tohoto termínu, nemůže být </w:t>
      </w:r>
      <w:r>
        <w:t>žákovi</w:t>
      </w:r>
      <w:r w:rsidR="00E45E7E">
        <w:t xml:space="preserve"> strava odhlášena. První den nepřítomnosti je </w:t>
      </w:r>
      <w:r>
        <w:t>žákovi</w:t>
      </w:r>
      <w:r w:rsidR="00E45E7E">
        <w:t xml:space="preserve"> oběd účtován za běžnou cenu a oběd si lze vyzvednout do vlastního jídlonosiče. V případě nevyzvednutí je jeho porce poskytnuta jako přídavek ostatním </w:t>
      </w:r>
      <w:r>
        <w:t>žákům</w:t>
      </w:r>
      <w:r w:rsidR="00E45E7E">
        <w:t>.</w:t>
      </w:r>
    </w:p>
    <w:p w14:paraId="32454258" w14:textId="133083C6" w:rsidR="00E45E7E" w:rsidRPr="006A32E1" w:rsidRDefault="00E45E7E" w:rsidP="006A32E1">
      <w:pPr>
        <w:jc w:val="both"/>
        <w:rPr>
          <w:b/>
          <w:bCs/>
        </w:rPr>
      </w:pPr>
      <w:r w:rsidRPr="006A32E1">
        <w:rPr>
          <w:b/>
          <w:bCs/>
        </w:rPr>
        <w:t xml:space="preserve">Další dny nepřítomnosti nemůže být </w:t>
      </w:r>
      <w:r w:rsidR="006A32E1">
        <w:rPr>
          <w:b/>
          <w:bCs/>
        </w:rPr>
        <w:t>žákovi</w:t>
      </w:r>
      <w:r w:rsidRPr="006A32E1">
        <w:rPr>
          <w:b/>
          <w:bCs/>
        </w:rPr>
        <w:t xml:space="preserve"> dotovaná strava poskytnuta.</w:t>
      </w:r>
    </w:p>
    <w:p w14:paraId="260F0383" w14:textId="382A65CE" w:rsidR="00E45E7E" w:rsidRDefault="00E45E7E" w:rsidP="006A32E1">
      <w:pPr>
        <w:jc w:val="both"/>
      </w:pPr>
      <w:r>
        <w:t xml:space="preserve">Pokud není </w:t>
      </w:r>
      <w:r w:rsidR="006A32E1">
        <w:t>žák</w:t>
      </w:r>
      <w:r>
        <w:t xml:space="preserve"> další dny nepřítomnosti odhlášen je mu oběd účtován v plné ceně tzn. včetně všech souvisejících aktuálních režijních nákladů. Poskytnutí dotované stravy je vázáno na jeho docházku v ZŠ a pro účely tohoto zjištění se ZŠ Cetkovice a MŠ Cetkovice dohodl</w:t>
      </w:r>
      <w:r w:rsidR="006A32E1">
        <w:t>y</w:t>
      </w:r>
      <w:r>
        <w:t xml:space="preserve"> na poskytování součinnosti.</w:t>
      </w:r>
    </w:p>
    <w:p w14:paraId="29066E64" w14:textId="77777777" w:rsidR="00E45E7E" w:rsidRDefault="00E45E7E" w:rsidP="006A32E1">
      <w:pPr>
        <w:jc w:val="both"/>
      </w:pPr>
      <w:r>
        <w:t>Za neodebrané či včas neodhlášené obědy se náhrada neposkytuje.</w:t>
      </w:r>
    </w:p>
    <w:p w14:paraId="76C5B5D6" w14:textId="711A2634" w:rsidR="00E45E7E" w:rsidRPr="006A32E1" w:rsidRDefault="00E45E7E" w:rsidP="006A32E1">
      <w:pPr>
        <w:jc w:val="both"/>
        <w:rPr>
          <w:b/>
          <w:bCs/>
        </w:rPr>
      </w:pPr>
      <w:r w:rsidRPr="006A32E1">
        <w:rPr>
          <w:b/>
          <w:bCs/>
        </w:rPr>
        <w:t xml:space="preserve">Pokud není </w:t>
      </w:r>
      <w:r w:rsidR="006A32E1">
        <w:rPr>
          <w:b/>
          <w:bCs/>
        </w:rPr>
        <w:t>žák</w:t>
      </w:r>
      <w:r w:rsidRPr="006A32E1">
        <w:rPr>
          <w:b/>
          <w:bCs/>
        </w:rPr>
        <w:t xml:space="preserve"> řádně odhlášen, je s jeho přítomností pro další dny vždy počítáno a není nutné </w:t>
      </w:r>
      <w:r w:rsidR="006A32E1">
        <w:rPr>
          <w:b/>
          <w:bCs/>
        </w:rPr>
        <w:t>jej</w:t>
      </w:r>
      <w:r w:rsidRPr="006A32E1">
        <w:rPr>
          <w:b/>
          <w:bCs/>
        </w:rPr>
        <w:t xml:space="preserve"> ke stravování přihlašovat.</w:t>
      </w:r>
    </w:p>
    <w:p w14:paraId="3ADF1490" w14:textId="2B070C31" w:rsidR="00A25B72" w:rsidRPr="00245BDA" w:rsidRDefault="00A25B72" w:rsidP="00245BDA">
      <w:pPr>
        <w:tabs>
          <w:tab w:val="left" w:pos="5973"/>
        </w:tabs>
        <w:rPr>
          <w:sz w:val="20"/>
          <w:szCs w:val="20"/>
        </w:rPr>
      </w:pPr>
    </w:p>
    <w:sectPr w:rsidR="00A25B72" w:rsidRPr="00245BDA" w:rsidSect="001A4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9E13" w14:textId="77777777" w:rsidR="00C051C1" w:rsidRDefault="00C051C1" w:rsidP="000D13C1">
      <w:pPr>
        <w:spacing w:after="0" w:line="240" w:lineRule="auto"/>
      </w:pPr>
      <w:r>
        <w:separator/>
      </w:r>
    </w:p>
  </w:endnote>
  <w:endnote w:type="continuationSeparator" w:id="0">
    <w:p w14:paraId="269737C3" w14:textId="77777777" w:rsidR="00C051C1" w:rsidRDefault="00C051C1" w:rsidP="000D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B60C" w14:textId="77777777" w:rsidR="0027137B" w:rsidRDefault="002713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F3EA7" w14:textId="5C51F711" w:rsidR="00A51483" w:rsidRPr="00084B36" w:rsidRDefault="00A51483" w:rsidP="00084B36">
    <w:pPr>
      <w:pStyle w:val="Zpat"/>
      <w:tabs>
        <w:tab w:val="clear" w:pos="4536"/>
      </w:tabs>
      <w:spacing w:line="276" w:lineRule="auto"/>
      <w:rPr>
        <w:rFonts w:ascii="Arial" w:hAnsi="Arial" w:cs="Arial"/>
        <w:sz w:val="20"/>
        <w:szCs w:val="18"/>
      </w:rPr>
    </w:pPr>
    <w:bookmarkStart w:id="0" w:name="_Hlk141282788"/>
    <w:bookmarkStart w:id="1" w:name="_Hlk141282789"/>
    <w:r w:rsidRPr="00084B36">
      <w:rPr>
        <w:rFonts w:ascii="Arial" w:hAnsi="Arial" w:cs="Arial"/>
        <w:sz w:val="20"/>
        <w:szCs w:val="18"/>
      </w:rPr>
      <w:t xml:space="preserve"> 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EED59" w14:textId="77777777" w:rsidR="0027137B" w:rsidRDefault="002713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C02DF" w14:textId="77777777" w:rsidR="00C051C1" w:rsidRDefault="00C051C1" w:rsidP="000D13C1">
      <w:pPr>
        <w:spacing w:after="0" w:line="240" w:lineRule="auto"/>
      </w:pPr>
      <w:r>
        <w:separator/>
      </w:r>
    </w:p>
  </w:footnote>
  <w:footnote w:type="continuationSeparator" w:id="0">
    <w:p w14:paraId="254230A7" w14:textId="77777777" w:rsidR="00C051C1" w:rsidRDefault="00C051C1" w:rsidP="000D1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2028C" w14:textId="77777777" w:rsidR="0027137B" w:rsidRDefault="002713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78BBE" w14:textId="5738612A" w:rsidR="000D13C1" w:rsidRPr="001A487D" w:rsidRDefault="005576F1" w:rsidP="001A487D">
    <w:pPr>
      <w:pStyle w:val="Zhlav"/>
      <w:spacing w:line="360" w:lineRule="auto"/>
      <w:jc w:val="center"/>
      <w:rPr>
        <w:rFonts w:ascii="Arial" w:hAnsi="Arial" w:cs="Arial"/>
        <w:b/>
        <w:bCs/>
        <w:sz w:val="32"/>
        <w:szCs w:val="32"/>
      </w:rPr>
    </w:pPr>
    <w:r w:rsidRPr="001A487D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E23FB1D" wp14:editId="267A4D2A">
          <wp:simplePos x="0" y="0"/>
          <wp:positionH relativeFrom="margin">
            <wp:posOffset>5422265</wp:posOffset>
          </wp:positionH>
          <wp:positionV relativeFrom="paragraph">
            <wp:posOffset>-135890</wp:posOffset>
          </wp:positionV>
          <wp:extent cx="1270000" cy="1240790"/>
          <wp:effectExtent l="0" t="0" r="6350" b="0"/>
          <wp:wrapSquare wrapText="bothSides"/>
          <wp:docPr id="111534610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346103" name="Obrázek 11153461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1240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13C1" w:rsidRPr="001A487D">
      <w:rPr>
        <w:rFonts w:ascii="Arial" w:hAnsi="Arial" w:cs="Arial"/>
        <w:b/>
        <w:bCs/>
        <w:sz w:val="32"/>
        <w:szCs w:val="32"/>
      </w:rPr>
      <w:t>Mateřská škola Cetkovice, okres Blansko,</w:t>
    </w:r>
  </w:p>
  <w:p w14:paraId="29B8118A" w14:textId="11B4AB3F" w:rsidR="000D13C1" w:rsidRDefault="000D13C1" w:rsidP="000D13C1">
    <w:pPr>
      <w:pStyle w:val="Zhlav"/>
      <w:spacing w:line="360" w:lineRule="auto"/>
      <w:jc w:val="center"/>
      <w:rPr>
        <w:rFonts w:ascii="Arial" w:hAnsi="Arial" w:cs="Arial"/>
        <w:sz w:val="32"/>
        <w:szCs w:val="32"/>
      </w:rPr>
    </w:pPr>
    <w:r w:rsidRPr="001A487D">
      <w:rPr>
        <w:rFonts w:ascii="Arial" w:hAnsi="Arial" w:cs="Arial"/>
        <w:b/>
        <w:bCs/>
        <w:sz w:val="32"/>
        <w:szCs w:val="32"/>
      </w:rPr>
      <w:t>příspěvková organizace</w:t>
    </w:r>
  </w:p>
  <w:p w14:paraId="1013FCF5" w14:textId="18649762" w:rsidR="001A487D" w:rsidRPr="00084B36" w:rsidRDefault="001A487D" w:rsidP="001A487D">
    <w:pPr>
      <w:pStyle w:val="Zpat"/>
      <w:tabs>
        <w:tab w:val="clear" w:pos="4536"/>
      </w:tabs>
      <w:spacing w:line="276" w:lineRule="auto"/>
      <w:rPr>
        <w:rFonts w:ascii="Arial" w:hAnsi="Arial" w:cs="Arial"/>
        <w:sz w:val="20"/>
        <w:szCs w:val="18"/>
      </w:rPr>
    </w:pPr>
    <w:r w:rsidRPr="00084B36">
      <w:rPr>
        <w:rFonts w:ascii="Arial" w:hAnsi="Arial" w:cs="Arial"/>
        <w:sz w:val="20"/>
        <w:szCs w:val="18"/>
      </w:rPr>
      <w:t>Školní 204, 679 38 Cetkovic</w:t>
    </w:r>
    <w:r w:rsidR="0027137B">
      <w:rPr>
        <w:rFonts w:ascii="Arial" w:hAnsi="Arial" w:cs="Arial"/>
        <w:sz w:val="20"/>
        <w:szCs w:val="18"/>
      </w:rPr>
      <w:t xml:space="preserve">e                                                                             </w:t>
    </w:r>
    <w:r>
      <w:rPr>
        <w:rFonts w:ascii="Arial" w:hAnsi="Arial" w:cs="Arial"/>
        <w:sz w:val="20"/>
        <w:szCs w:val="18"/>
      </w:rPr>
      <w:t xml:space="preserve"> </w:t>
    </w:r>
    <w:r w:rsidRPr="00084B36">
      <w:rPr>
        <w:rFonts w:ascii="Arial" w:hAnsi="Arial" w:cs="Arial"/>
        <w:sz w:val="20"/>
        <w:szCs w:val="18"/>
      </w:rPr>
      <w:t>IČO: 70990239</w:t>
    </w:r>
  </w:p>
  <w:p w14:paraId="69DC0B02" w14:textId="3EDB0D0A" w:rsidR="001A487D" w:rsidRPr="00084B36" w:rsidRDefault="001A487D" w:rsidP="001A487D">
    <w:pPr>
      <w:pStyle w:val="Zpat"/>
      <w:tabs>
        <w:tab w:val="clear" w:pos="4536"/>
      </w:tabs>
      <w:spacing w:line="276" w:lineRule="auto"/>
      <w:rPr>
        <w:rFonts w:ascii="Arial" w:hAnsi="Arial" w:cs="Arial"/>
        <w:sz w:val="20"/>
        <w:szCs w:val="18"/>
      </w:rPr>
    </w:pPr>
    <w:r w:rsidRPr="00084B36">
      <w:rPr>
        <w:rFonts w:ascii="Arial" w:hAnsi="Arial" w:cs="Arial"/>
        <w:sz w:val="20"/>
        <w:szCs w:val="18"/>
      </w:rPr>
      <w:t xml:space="preserve">kancelář: 516 477 535, </w:t>
    </w:r>
    <w:r w:rsidR="0027137B">
      <w:rPr>
        <w:rFonts w:ascii="Arial" w:hAnsi="Arial" w:cs="Arial"/>
        <w:sz w:val="20"/>
        <w:szCs w:val="18"/>
      </w:rPr>
      <w:t xml:space="preserve">773 929 303                                                   </w:t>
    </w:r>
    <w:r w:rsidRPr="00084B36">
      <w:rPr>
        <w:rFonts w:ascii="Arial" w:hAnsi="Arial" w:cs="Arial"/>
        <w:sz w:val="20"/>
        <w:szCs w:val="18"/>
      </w:rPr>
      <w:t xml:space="preserve">datová schránka: </w:t>
    </w:r>
    <w:proofErr w:type="spellStart"/>
    <w:r w:rsidRPr="00084B36">
      <w:rPr>
        <w:rFonts w:ascii="Arial" w:hAnsi="Arial" w:cs="Arial"/>
        <w:sz w:val="20"/>
        <w:szCs w:val="18"/>
      </w:rPr>
      <w:t>nzukpja</w:t>
    </w:r>
    <w:proofErr w:type="spellEnd"/>
    <w:r w:rsidRPr="00084B36">
      <w:rPr>
        <w:rFonts w:ascii="Arial" w:hAnsi="Arial" w:cs="Arial"/>
        <w:sz w:val="20"/>
        <w:szCs w:val="18"/>
      </w:rPr>
      <w:tab/>
    </w:r>
  </w:p>
  <w:p w14:paraId="399F3AEC" w14:textId="77777777" w:rsidR="001A487D" w:rsidRPr="00084B36" w:rsidRDefault="001A487D" w:rsidP="001A487D">
    <w:pPr>
      <w:pStyle w:val="Zpat"/>
      <w:tabs>
        <w:tab w:val="clear" w:pos="4536"/>
      </w:tabs>
      <w:spacing w:line="276" w:lineRule="auto"/>
      <w:rPr>
        <w:rFonts w:ascii="Arial" w:hAnsi="Arial" w:cs="Arial"/>
        <w:sz w:val="20"/>
        <w:szCs w:val="18"/>
      </w:rPr>
    </w:pPr>
    <w:r w:rsidRPr="00084B36">
      <w:rPr>
        <w:rFonts w:ascii="Arial" w:hAnsi="Arial" w:cs="Arial"/>
        <w:sz w:val="20"/>
        <w:szCs w:val="18"/>
      </w:rPr>
      <w:t xml:space="preserve">e-mail: </w:t>
    </w:r>
    <w:hyperlink r:id="rId2" w:history="1">
      <w:r w:rsidRPr="00084B36">
        <w:rPr>
          <w:rStyle w:val="Hypertextovodkaz"/>
          <w:rFonts w:ascii="Arial" w:hAnsi="Arial" w:cs="Arial"/>
          <w:sz w:val="20"/>
          <w:szCs w:val="18"/>
        </w:rPr>
        <w:t>info@mscetkovice.cz</w:t>
      </w:r>
    </w:hyperlink>
    <w:r w:rsidRPr="00084B36">
      <w:rPr>
        <w:rFonts w:ascii="Arial" w:hAnsi="Arial" w:cs="Arial"/>
        <w:sz w:val="20"/>
        <w:szCs w:val="18"/>
      </w:rPr>
      <w:t>,</w:t>
    </w:r>
    <w:r>
      <w:rPr>
        <w:rFonts w:ascii="Arial" w:hAnsi="Arial" w:cs="Arial"/>
        <w:sz w:val="20"/>
        <w:szCs w:val="18"/>
      </w:rPr>
      <w:t xml:space="preserve"> </w:t>
    </w:r>
    <w:hyperlink r:id="rId3" w:history="1">
      <w:r w:rsidRPr="00720697">
        <w:rPr>
          <w:rStyle w:val="Hypertextovodkaz"/>
          <w:rFonts w:ascii="Arial" w:hAnsi="Arial" w:cs="Arial"/>
          <w:sz w:val="20"/>
          <w:szCs w:val="18"/>
        </w:rPr>
        <w:t>marie.konig@mscetkovice.cz</w:t>
      </w:r>
    </w:hyperlink>
    <w:r w:rsidRPr="00084B36">
      <w:rPr>
        <w:rFonts w:ascii="Arial" w:hAnsi="Arial" w:cs="Arial"/>
        <w:sz w:val="20"/>
        <w:szCs w:val="18"/>
      </w:rPr>
      <w:t xml:space="preserve"> </w:t>
    </w:r>
  </w:p>
  <w:p w14:paraId="372861D0" w14:textId="24838AD2" w:rsidR="000D13C1" w:rsidRDefault="000D13C1" w:rsidP="001A48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2466" w14:textId="77777777" w:rsidR="0027137B" w:rsidRDefault="002713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D5710"/>
    <w:multiLevelType w:val="multilevel"/>
    <w:tmpl w:val="85AE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96F24"/>
    <w:multiLevelType w:val="hybridMultilevel"/>
    <w:tmpl w:val="E7229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335B"/>
    <w:multiLevelType w:val="hybridMultilevel"/>
    <w:tmpl w:val="C75235B2"/>
    <w:lvl w:ilvl="0" w:tplc="878EB41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2C2"/>
    <w:multiLevelType w:val="hybridMultilevel"/>
    <w:tmpl w:val="89642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279B"/>
    <w:multiLevelType w:val="hybridMultilevel"/>
    <w:tmpl w:val="D9AA0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B5D54"/>
    <w:multiLevelType w:val="hybridMultilevel"/>
    <w:tmpl w:val="C74E88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11CE5"/>
    <w:multiLevelType w:val="hybridMultilevel"/>
    <w:tmpl w:val="A1B085F6"/>
    <w:lvl w:ilvl="0" w:tplc="1E74A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263ED8"/>
    <w:multiLevelType w:val="multilevel"/>
    <w:tmpl w:val="4B542B8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75C0153D"/>
    <w:multiLevelType w:val="hybridMultilevel"/>
    <w:tmpl w:val="F0B4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409D0"/>
    <w:multiLevelType w:val="hybridMultilevel"/>
    <w:tmpl w:val="C74E88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1730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7940555">
    <w:abstractNumId w:val="4"/>
  </w:num>
  <w:num w:numId="3" w16cid:durableId="125143044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42291968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41979079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30208408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4477726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5169850">
    <w:abstractNumId w:val="8"/>
  </w:num>
  <w:num w:numId="9" w16cid:durableId="595360963">
    <w:abstractNumId w:val="9"/>
  </w:num>
  <w:num w:numId="10" w16cid:durableId="535657481">
    <w:abstractNumId w:val="5"/>
  </w:num>
  <w:num w:numId="11" w16cid:durableId="697656618">
    <w:abstractNumId w:val="3"/>
  </w:num>
  <w:num w:numId="12" w16cid:durableId="725765586">
    <w:abstractNumId w:val="2"/>
  </w:num>
  <w:num w:numId="13" w16cid:durableId="1072391928">
    <w:abstractNumId w:val="1"/>
  </w:num>
  <w:num w:numId="14" w16cid:durableId="578634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EB"/>
    <w:rsid w:val="000440A4"/>
    <w:rsid w:val="00084B36"/>
    <w:rsid w:val="000D13C1"/>
    <w:rsid w:val="000D6974"/>
    <w:rsid w:val="00112BE8"/>
    <w:rsid w:val="001232AF"/>
    <w:rsid w:val="00143F23"/>
    <w:rsid w:val="00176DB7"/>
    <w:rsid w:val="001A487D"/>
    <w:rsid w:val="00203074"/>
    <w:rsid w:val="00245BDA"/>
    <w:rsid w:val="0027137B"/>
    <w:rsid w:val="002C521E"/>
    <w:rsid w:val="002D6E44"/>
    <w:rsid w:val="00301B98"/>
    <w:rsid w:val="00347DF4"/>
    <w:rsid w:val="0037302B"/>
    <w:rsid w:val="003B5708"/>
    <w:rsid w:val="003E6D79"/>
    <w:rsid w:val="0040177C"/>
    <w:rsid w:val="00452979"/>
    <w:rsid w:val="004A07A4"/>
    <w:rsid w:val="004A72E6"/>
    <w:rsid w:val="004C117D"/>
    <w:rsid w:val="00511FCB"/>
    <w:rsid w:val="005378E0"/>
    <w:rsid w:val="00553EDF"/>
    <w:rsid w:val="005576F1"/>
    <w:rsid w:val="005B19EB"/>
    <w:rsid w:val="005D4460"/>
    <w:rsid w:val="005D5247"/>
    <w:rsid w:val="005F2918"/>
    <w:rsid w:val="005F448F"/>
    <w:rsid w:val="00652393"/>
    <w:rsid w:val="006A32E1"/>
    <w:rsid w:val="006E3411"/>
    <w:rsid w:val="00712C8B"/>
    <w:rsid w:val="00733698"/>
    <w:rsid w:val="00744C2D"/>
    <w:rsid w:val="0076216E"/>
    <w:rsid w:val="007D79D6"/>
    <w:rsid w:val="00873652"/>
    <w:rsid w:val="00887AA9"/>
    <w:rsid w:val="00891A0E"/>
    <w:rsid w:val="00906DEE"/>
    <w:rsid w:val="009845E4"/>
    <w:rsid w:val="0098715D"/>
    <w:rsid w:val="00A012EE"/>
    <w:rsid w:val="00A25B72"/>
    <w:rsid w:val="00A51483"/>
    <w:rsid w:val="00A51DD4"/>
    <w:rsid w:val="00AC7753"/>
    <w:rsid w:val="00AE5A69"/>
    <w:rsid w:val="00AF2155"/>
    <w:rsid w:val="00B421F2"/>
    <w:rsid w:val="00B577CF"/>
    <w:rsid w:val="00B77B9A"/>
    <w:rsid w:val="00BF35D3"/>
    <w:rsid w:val="00BF415A"/>
    <w:rsid w:val="00C008A5"/>
    <w:rsid w:val="00C051C1"/>
    <w:rsid w:val="00C25EED"/>
    <w:rsid w:val="00C30ADF"/>
    <w:rsid w:val="00C717E9"/>
    <w:rsid w:val="00CA3801"/>
    <w:rsid w:val="00CD1CD8"/>
    <w:rsid w:val="00CE78D4"/>
    <w:rsid w:val="00D32089"/>
    <w:rsid w:val="00DE29FC"/>
    <w:rsid w:val="00E21698"/>
    <w:rsid w:val="00E45E7E"/>
    <w:rsid w:val="00E8336C"/>
    <w:rsid w:val="00F07B85"/>
    <w:rsid w:val="00F25E10"/>
    <w:rsid w:val="00FD66A0"/>
    <w:rsid w:val="00FE5004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A6483"/>
  <w15:chartTrackingRefBased/>
  <w15:docId w15:val="{CA2C5C79-B869-4AD1-A027-FC5E3ABD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974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1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3C1"/>
  </w:style>
  <w:style w:type="paragraph" w:styleId="Zpat">
    <w:name w:val="footer"/>
    <w:basedOn w:val="Normln"/>
    <w:link w:val="ZpatChar"/>
    <w:uiPriority w:val="99"/>
    <w:unhideWhenUsed/>
    <w:rsid w:val="000D1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3C1"/>
  </w:style>
  <w:style w:type="character" w:styleId="Hypertextovodkaz">
    <w:name w:val="Hyperlink"/>
    <w:basedOn w:val="Standardnpsmoodstavce"/>
    <w:uiPriority w:val="99"/>
    <w:rsid w:val="00A51483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14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32089"/>
    <w:pPr>
      <w:ind w:left="720"/>
      <w:contextualSpacing/>
    </w:pPr>
  </w:style>
  <w:style w:type="table" w:styleId="Svtlmkatabulky">
    <w:name w:val="Grid Table Light"/>
    <w:basedOn w:val="Normlntabulka"/>
    <w:uiPriority w:val="40"/>
    <w:rsid w:val="00E45E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rie.konig@mscetkovice.cz" TargetMode="External"/><Relationship Id="rId2" Type="http://schemas.openxmlformats.org/officeDocument/2006/relationships/hyperlink" Target="mailto:info@mscetk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evagerslova@seznam.cz</dc:creator>
  <cp:keywords/>
  <dc:description/>
  <cp:lastModifiedBy>MŠ Cetkovice</cp:lastModifiedBy>
  <cp:revision>2</cp:revision>
  <cp:lastPrinted>2024-06-12T10:34:00Z</cp:lastPrinted>
  <dcterms:created xsi:type="dcterms:W3CDTF">2024-06-12T10:34:00Z</dcterms:created>
  <dcterms:modified xsi:type="dcterms:W3CDTF">2024-06-12T10:34:00Z</dcterms:modified>
</cp:coreProperties>
</file>